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B97" w:rsidRDefault="00D83E0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442820" wp14:editId="61C43E3F">
                <wp:simplePos x="0" y="0"/>
                <wp:positionH relativeFrom="column">
                  <wp:posOffset>914400</wp:posOffset>
                </wp:positionH>
                <wp:positionV relativeFrom="paragraph">
                  <wp:posOffset>-457200</wp:posOffset>
                </wp:positionV>
                <wp:extent cx="4354195" cy="678180"/>
                <wp:effectExtent l="0" t="0" r="0" b="0"/>
                <wp:wrapThrough wrapText="bothSides">
                  <wp:wrapPolygon edited="0">
                    <wp:start x="126" y="0"/>
                    <wp:lineTo x="126" y="20605"/>
                    <wp:lineTo x="21294" y="20605"/>
                    <wp:lineTo x="21294" y="0"/>
                    <wp:lineTo x="126" y="0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4195" cy="678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:rsidR="00D83E0C" w:rsidRPr="00D83E0C" w:rsidRDefault="00D83E0C" w:rsidP="00D83E0C">
                            <w:pPr>
                              <w:rPr>
                                <w:b/>
                                <w:bCs/>
                                <w:noProof/>
                                <w:color w:val="76923C" w:themeColor="accent3" w:themeShade="BF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3E0C">
                              <w:rPr>
                                <w:b/>
                                <w:bCs/>
                                <w:noProof/>
                                <w:color w:val="76923C" w:themeColor="accent3" w:themeShade="BF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Audio in E-Learning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1in;margin-top:-35.95pt;width:342.85pt;height:53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" filled="f" stroked="f">
                <v:textbox style="mso-fit-shape-to-text:t">
                  <w:txbxContent>
                    <w:p w:rsidR="00D83E0C" w:rsidRPr="00D83E0C" w:rsidRDefault="00D83E0C" w:rsidP="00D83E0C">
                      <w:pPr>
                        <w:rPr>
                          <w:b/>
                          <w:bCs/>
                          <w:noProof/>
                          <w:color w:val="76923C" w:themeColor="accent3" w:themeShade="BF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83E0C">
                        <w:rPr>
                          <w:b/>
                          <w:bCs/>
                          <w:noProof/>
                          <w:color w:val="76923C" w:themeColor="accent3" w:themeShade="BF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Audio in E-Learning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DA4814" w:rsidRDefault="00DA4814"/>
    <w:p w:rsidR="00DA4814" w:rsidRDefault="00DA4814"/>
    <w:p w:rsidR="00DA4814" w:rsidRDefault="00DA4814">
      <w:r w:rsidRPr="00A04108">
        <w:rPr>
          <w:noProof/>
          <w:highlight w:val="lightGray"/>
        </w:rPr>
        <w:drawing>
          <wp:inline distT="0" distB="0" distL="0" distR="0" wp14:anchorId="09643F6C" wp14:editId="65E1C21D">
            <wp:extent cx="6121400" cy="7441565"/>
            <wp:effectExtent l="50800" t="0" r="508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D83E0C" w:rsidRDefault="00D83E0C" w:rsidP="00DA4814">
      <w:pPr>
        <w:jc w:val="center"/>
      </w:pPr>
    </w:p>
    <w:p w:rsidR="00DA4814" w:rsidRPr="00D83E0C" w:rsidRDefault="00D83E0C" w:rsidP="00D83E0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Reference</w:t>
      </w:r>
      <w:bookmarkStart w:id="0" w:name="_GoBack"/>
      <w:bookmarkEnd w:id="0"/>
    </w:p>
    <w:p w:rsidR="00DA4814" w:rsidRPr="00D83E0C" w:rsidRDefault="00DA4814" w:rsidP="00DA4814">
      <w:pPr>
        <w:rPr>
          <w:rFonts w:ascii="Times New Roman" w:hAnsi="Times New Roman" w:cs="Times New Roman"/>
        </w:rPr>
      </w:pPr>
      <w:r>
        <w:rPr>
          <w:rFonts w:ascii="Arial" w:eastAsia="Times New Roman" w:hAnsi="Arial" w:cs="Arial"/>
          <w:sz w:val="27"/>
          <w:szCs w:val="27"/>
        </w:rPr>
        <w:br/>
      </w:r>
      <w:proofErr w:type="gramStart"/>
      <w:r w:rsidRPr="00D83E0C">
        <w:rPr>
          <w:rFonts w:ascii="Times New Roman" w:eastAsia="Times New Roman" w:hAnsi="Times New Roman" w:cs="Times New Roman"/>
        </w:rPr>
        <w:t>Clark, R. C., &amp; Mayer, R. E. (2008).</w:t>
      </w:r>
      <w:proofErr w:type="gramEnd"/>
      <w:r w:rsidRPr="00D83E0C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D83E0C">
        <w:rPr>
          <w:rStyle w:val="Emphasis"/>
          <w:rFonts w:ascii="Times New Roman" w:eastAsia="Times New Roman" w:hAnsi="Times New Roman" w:cs="Times New Roman"/>
        </w:rPr>
        <w:t>E-learning</w:t>
      </w:r>
      <w:proofErr w:type="gramEnd"/>
      <w:r w:rsidRPr="00D83E0C">
        <w:rPr>
          <w:rStyle w:val="Emphasis"/>
          <w:rFonts w:ascii="Times New Roman" w:eastAsia="Times New Roman" w:hAnsi="Times New Roman" w:cs="Times New Roman"/>
        </w:rPr>
        <w:t xml:space="preserve"> and the science of instruction. Proven guidelines for consumer and designers of multimedia learning, second edition</w:t>
      </w:r>
      <w:r w:rsidRPr="00D83E0C">
        <w:rPr>
          <w:rFonts w:ascii="Times New Roman" w:eastAsia="Times New Roman" w:hAnsi="Times New Roman" w:cs="Times New Roman"/>
        </w:rPr>
        <w:t>. Retrieved from The University of Phoenix eBook Collection database.</w:t>
      </w:r>
    </w:p>
    <w:sectPr w:rsidR="00DA4814" w:rsidRPr="00D83E0C" w:rsidSect="009D670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814"/>
    <w:rsid w:val="009D6701"/>
    <w:rsid w:val="00C73B97"/>
    <w:rsid w:val="00D83E0C"/>
    <w:rsid w:val="00DA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DA481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81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814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DA481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81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814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diagramData" Target="diagrams/data1.xml"/><Relationship Id="rId6" Type="http://schemas.openxmlformats.org/officeDocument/2006/relationships/diagramLayout" Target="diagrams/layout1.xml"/><Relationship Id="rId7" Type="http://schemas.openxmlformats.org/officeDocument/2006/relationships/diagramQuickStyle" Target="diagrams/quickStyle1.xml"/><Relationship Id="rId8" Type="http://schemas.openxmlformats.org/officeDocument/2006/relationships/diagramColors" Target="diagrams/colors1.xml"/><Relationship Id="rId9" Type="http://schemas.microsoft.com/office/2007/relationships/diagramDrawing" Target="diagrams/drawing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4">
  <dgm:title val=""/>
  <dgm:desc val=""/>
  <dgm:catLst>
    <dgm:cat type="accent3" pri="11400"/>
  </dgm:catLst>
  <dgm:styleLbl name="node0">
    <dgm:fillClrLst meth="cycle">
      <a:schemeClr val="accent3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3">
        <a:shade val="50000"/>
      </a:schemeClr>
      <a:schemeClr val="accent3">
        <a:tint val="55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3">
        <a:shade val="80000"/>
        <a:alpha val="50000"/>
      </a:schemeClr>
      <a:schemeClr val="accent3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55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D641A5F-C07F-5541-BE84-DC56E441F34D}" type="doc">
      <dgm:prSet loTypeId="urn:microsoft.com/office/officeart/2005/8/layout/hierarchy6" loCatId="" qsTypeId="urn:microsoft.com/office/officeart/2005/8/quickstyle/3D2" qsCatId="3D" csTypeId="urn:microsoft.com/office/officeart/2005/8/colors/accent3_4" csCatId="accent3" phldr="1"/>
      <dgm:spPr/>
      <dgm:t>
        <a:bodyPr/>
        <a:lstStyle/>
        <a:p>
          <a:endParaRPr lang="en-US"/>
        </a:p>
      </dgm:t>
    </dgm:pt>
    <dgm:pt modelId="{E4B17425-387C-6545-9110-4F578357FA12}">
      <dgm:prSet phldrT="[Text]"/>
      <dgm:spPr/>
      <dgm:t>
        <a:bodyPr/>
        <a:lstStyle/>
        <a:p>
          <a:endParaRPr lang="en-US"/>
        </a:p>
      </dgm:t>
    </dgm:pt>
    <dgm:pt modelId="{2B7C1CBC-98EC-3744-9EAA-A165ADE34560}" type="parTrans" cxnId="{4E1DD6E5-9F61-654F-8A99-E3E91E6B6F5D}">
      <dgm:prSet/>
      <dgm:spPr/>
      <dgm:t>
        <a:bodyPr/>
        <a:lstStyle/>
        <a:p>
          <a:endParaRPr lang="en-US"/>
        </a:p>
      </dgm:t>
    </dgm:pt>
    <dgm:pt modelId="{640F98C1-8CFF-7E4F-B5F5-1EF3341BDA06}" type="sibTrans" cxnId="{4E1DD6E5-9F61-654F-8A99-E3E91E6B6F5D}">
      <dgm:prSet/>
      <dgm:spPr/>
      <dgm:t>
        <a:bodyPr/>
        <a:lstStyle/>
        <a:p>
          <a:endParaRPr lang="en-US"/>
        </a:p>
      </dgm:t>
    </dgm:pt>
    <dgm:pt modelId="{03C6F4E9-65C4-4847-86F3-3CF6569FE86C}">
      <dgm:prSet phldrT="[Text]" custT="1"/>
      <dgm:spPr/>
      <dgm:t>
        <a:bodyPr/>
        <a:lstStyle/>
        <a:p>
          <a:pPr algn="l"/>
          <a:r>
            <a:rPr lang="en-US" sz="1200">
              <a:solidFill>
                <a:schemeClr val="accent6">
                  <a:lumMod val="75000"/>
                </a:schemeClr>
              </a:solidFill>
            </a:rPr>
            <a:t>1. When  audio is partnered with graphics and little to no text it is effective</a:t>
          </a:r>
        </a:p>
      </dgm:t>
    </dgm:pt>
    <dgm:pt modelId="{DFF5A839-F66A-2D40-8F77-0D2B9E736B23}" type="parTrans" cxnId="{51067861-7C29-D74B-850C-1EC077D19E24}">
      <dgm:prSet/>
      <dgm:spPr/>
      <dgm:t>
        <a:bodyPr/>
        <a:lstStyle/>
        <a:p>
          <a:endParaRPr lang="en-US"/>
        </a:p>
      </dgm:t>
    </dgm:pt>
    <dgm:pt modelId="{061BFFBF-0075-6849-B2EF-5DD42346B884}" type="sibTrans" cxnId="{51067861-7C29-D74B-850C-1EC077D19E24}">
      <dgm:prSet/>
      <dgm:spPr/>
      <dgm:t>
        <a:bodyPr/>
        <a:lstStyle/>
        <a:p>
          <a:endParaRPr lang="en-US"/>
        </a:p>
      </dgm:t>
    </dgm:pt>
    <dgm:pt modelId="{380D279D-506E-F04D-850E-19E6EFE1670B}">
      <dgm:prSet phldrT="[Text]"/>
      <dgm:spPr/>
      <dgm:t>
        <a:bodyPr/>
        <a:lstStyle/>
        <a:p>
          <a:r>
            <a:rPr lang="en-US">
              <a:solidFill>
                <a:srgbClr val="FF0000"/>
              </a:solidFill>
            </a:rPr>
            <a:t>Microphones</a:t>
          </a:r>
        </a:p>
      </dgm:t>
    </dgm:pt>
    <dgm:pt modelId="{1D7AB09A-C365-D847-81C7-6257DB103FD2}" type="parTrans" cxnId="{AD682624-BB05-044F-9F60-059231CF2E93}">
      <dgm:prSet/>
      <dgm:spPr/>
      <dgm:t>
        <a:bodyPr/>
        <a:lstStyle/>
        <a:p>
          <a:endParaRPr lang="en-US"/>
        </a:p>
      </dgm:t>
    </dgm:pt>
    <dgm:pt modelId="{41F3AC07-DB7E-4347-9881-322789496ED2}" type="sibTrans" cxnId="{AD682624-BB05-044F-9F60-059231CF2E93}">
      <dgm:prSet/>
      <dgm:spPr/>
      <dgm:t>
        <a:bodyPr/>
        <a:lstStyle/>
        <a:p>
          <a:endParaRPr lang="en-US"/>
        </a:p>
      </dgm:t>
    </dgm:pt>
    <dgm:pt modelId="{3E09605D-80F9-6C4D-ABEE-D47CCAEB0ABD}">
      <dgm:prSet phldrT="[Text]"/>
      <dgm:spPr/>
      <dgm:t>
        <a:bodyPr/>
        <a:lstStyle/>
        <a:p>
          <a:r>
            <a:rPr lang="en-US">
              <a:solidFill>
                <a:srgbClr val="FF0000"/>
              </a:solidFill>
            </a:rPr>
            <a:t>Text to  Speech Software</a:t>
          </a:r>
        </a:p>
      </dgm:t>
    </dgm:pt>
    <dgm:pt modelId="{5C7244E7-1EF5-9D47-9D42-AAE3022825B3}" type="parTrans" cxnId="{916F9D43-547F-314A-881E-70B4DE40427D}">
      <dgm:prSet/>
      <dgm:spPr/>
      <dgm:t>
        <a:bodyPr/>
        <a:lstStyle/>
        <a:p>
          <a:endParaRPr lang="en-US"/>
        </a:p>
      </dgm:t>
    </dgm:pt>
    <dgm:pt modelId="{0A1AE5B6-FF11-BE4A-A19A-0A4E6016206A}" type="sibTrans" cxnId="{916F9D43-547F-314A-881E-70B4DE40427D}">
      <dgm:prSet/>
      <dgm:spPr/>
      <dgm:t>
        <a:bodyPr/>
        <a:lstStyle/>
        <a:p>
          <a:endParaRPr lang="en-US"/>
        </a:p>
      </dgm:t>
    </dgm:pt>
    <dgm:pt modelId="{5B4726A5-7CDB-2B40-A811-1326ECD2D9E3}">
      <dgm:prSet phldrT="[Text]" custT="1"/>
      <dgm:spPr/>
      <dgm:t>
        <a:bodyPr/>
        <a:lstStyle/>
        <a:p>
          <a:r>
            <a:rPr lang="en-US" sz="1200">
              <a:solidFill>
                <a:schemeClr val="accent6">
                  <a:lumMod val="75000"/>
                </a:schemeClr>
              </a:solidFill>
            </a:rPr>
            <a:t>2. Audio should not repeat on screen text. Instead it should discuss the major points of an animation or grapic</a:t>
          </a:r>
        </a:p>
      </dgm:t>
    </dgm:pt>
    <dgm:pt modelId="{A44B0380-7F1B-1248-87C3-4AD5CC0D3E7B}" type="parTrans" cxnId="{F9599FA3-199A-4E4B-996B-48164753739F}">
      <dgm:prSet/>
      <dgm:spPr/>
      <dgm:t>
        <a:bodyPr/>
        <a:lstStyle/>
        <a:p>
          <a:endParaRPr lang="en-US"/>
        </a:p>
      </dgm:t>
    </dgm:pt>
    <dgm:pt modelId="{4DD5D52A-3835-0C40-BE3A-F1D764478B28}" type="sibTrans" cxnId="{F9599FA3-199A-4E4B-996B-48164753739F}">
      <dgm:prSet/>
      <dgm:spPr/>
      <dgm:t>
        <a:bodyPr/>
        <a:lstStyle/>
        <a:p>
          <a:endParaRPr lang="en-US"/>
        </a:p>
      </dgm:t>
    </dgm:pt>
    <dgm:pt modelId="{BBB13CAD-69EA-9441-9411-03E0B5A9A4C7}">
      <dgm:prSet phldrT="[Text]"/>
      <dgm:spPr/>
      <dgm:t>
        <a:bodyPr/>
        <a:lstStyle/>
        <a:p>
          <a:r>
            <a:rPr lang="en-US">
              <a:solidFill>
                <a:srgbClr val="FF0000"/>
              </a:solidFill>
            </a:rPr>
            <a:t>Smart Phones, iPod, iPad, MP3</a:t>
          </a:r>
        </a:p>
      </dgm:t>
    </dgm:pt>
    <dgm:pt modelId="{BC17E3CB-180E-C648-B16B-672C1CB6EAE8}" type="parTrans" cxnId="{0315F053-6721-254D-A502-C5A28EBFC2D1}">
      <dgm:prSet/>
      <dgm:spPr/>
      <dgm:t>
        <a:bodyPr/>
        <a:lstStyle/>
        <a:p>
          <a:endParaRPr lang="en-US"/>
        </a:p>
      </dgm:t>
    </dgm:pt>
    <dgm:pt modelId="{F8808366-691A-E542-A317-F89151133153}" type="sibTrans" cxnId="{0315F053-6721-254D-A502-C5A28EBFC2D1}">
      <dgm:prSet/>
      <dgm:spPr/>
      <dgm:t>
        <a:bodyPr/>
        <a:lstStyle/>
        <a:p>
          <a:endParaRPr lang="en-US"/>
        </a:p>
      </dgm:t>
    </dgm:pt>
    <dgm:pt modelId="{BBF782BE-48C6-5041-BC54-E43F0B5CF525}">
      <dgm:prSet phldrT="[Text]"/>
      <dgm:spPr/>
      <dgm:t>
        <a:bodyPr/>
        <a:lstStyle/>
        <a:p>
          <a:r>
            <a:rPr lang="en-US"/>
            <a:t>Enhancement of  E-Learning</a:t>
          </a:r>
        </a:p>
      </dgm:t>
    </dgm:pt>
    <dgm:pt modelId="{1C131F94-C784-B74A-B91C-807E83B1297A}" type="parTrans" cxnId="{E7C3922C-B565-984D-9AF6-2DCD656A7274}">
      <dgm:prSet/>
      <dgm:spPr/>
      <dgm:t>
        <a:bodyPr/>
        <a:lstStyle/>
        <a:p>
          <a:endParaRPr lang="en-US"/>
        </a:p>
      </dgm:t>
    </dgm:pt>
    <dgm:pt modelId="{E24F080F-6D0C-C94C-BABD-BCFDD5F2DF0D}" type="sibTrans" cxnId="{E7C3922C-B565-984D-9AF6-2DCD656A7274}">
      <dgm:prSet/>
      <dgm:spPr/>
      <dgm:t>
        <a:bodyPr/>
        <a:lstStyle/>
        <a:p>
          <a:endParaRPr lang="en-US"/>
        </a:p>
      </dgm:t>
    </dgm:pt>
    <dgm:pt modelId="{F21C31D3-121D-D94C-ACCD-F0A1F2D94A2C}">
      <dgm:prSet phldrT="[Text]" custT="1"/>
      <dgm:spPr/>
      <dgm:t>
        <a:bodyPr/>
        <a:lstStyle/>
        <a:p>
          <a:r>
            <a:rPr lang="en-US" sz="1700"/>
            <a:t>Effectiveness of Audio in E-Learning</a:t>
          </a:r>
        </a:p>
        <a:p>
          <a:r>
            <a:rPr lang="en-US" sz="1400" i="1"/>
            <a:t>Modality Principle</a:t>
          </a:r>
        </a:p>
        <a:p>
          <a:r>
            <a:rPr lang="en-US" sz="1200" i="0"/>
            <a:t>(Clark &amp; Mayer, 2008)</a:t>
          </a:r>
        </a:p>
      </dgm:t>
    </dgm:pt>
    <dgm:pt modelId="{79F68701-99D3-EB43-90C7-1C600F719AE8}" type="parTrans" cxnId="{E21B6926-3DD2-5841-BCE8-2D40007F4B08}">
      <dgm:prSet/>
      <dgm:spPr/>
      <dgm:t>
        <a:bodyPr/>
        <a:lstStyle/>
        <a:p>
          <a:endParaRPr lang="en-US"/>
        </a:p>
      </dgm:t>
    </dgm:pt>
    <dgm:pt modelId="{0507E486-2C45-9A47-AEFF-191135C0AE75}" type="sibTrans" cxnId="{E21B6926-3DD2-5841-BCE8-2D40007F4B08}">
      <dgm:prSet/>
      <dgm:spPr/>
      <dgm:t>
        <a:bodyPr/>
        <a:lstStyle/>
        <a:p>
          <a:endParaRPr lang="en-US"/>
        </a:p>
      </dgm:t>
    </dgm:pt>
    <dgm:pt modelId="{65996DE2-3D5F-5842-B32E-4BEC322AD6DA}">
      <dgm:prSet phldrT="[Text]"/>
      <dgm:spPr/>
      <dgm:t>
        <a:bodyPr/>
        <a:lstStyle/>
        <a:p>
          <a:r>
            <a:rPr lang="en-US"/>
            <a:t>Technologies for Audio in E-Learning</a:t>
          </a:r>
        </a:p>
      </dgm:t>
    </dgm:pt>
    <dgm:pt modelId="{12AB6972-242A-6E4D-A05E-E3A9F5AB7A69}" type="parTrans" cxnId="{8664E04B-E964-3047-BB7E-7D2D441D5FE3}">
      <dgm:prSet/>
      <dgm:spPr/>
      <dgm:t>
        <a:bodyPr/>
        <a:lstStyle/>
        <a:p>
          <a:endParaRPr lang="en-US"/>
        </a:p>
      </dgm:t>
    </dgm:pt>
    <dgm:pt modelId="{06566062-0010-AF41-9D5C-343B15EC3C61}" type="sibTrans" cxnId="{8664E04B-E964-3047-BB7E-7D2D441D5FE3}">
      <dgm:prSet/>
      <dgm:spPr/>
      <dgm:t>
        <a:bodyPr/>
        <a:lstStyle/>
        <a:p>
          <a:endParaRPr lang="en-US"/>
        </a:p>
      </dgm:t>
    </dgm:pt>
    <dgm:pt modelId="{F7DA2557-3C4A-994A-9AC8-B5F7FF418022}">
      <dgm:prSet/>
      <dgm:spPr/>
      <dgm:t>
        <a:bodyPr/>
        <a:lstStyle/>
        <a:p>
          <a:r>
            <a:rPr lang="en-US">
              <a:solidFill>
                <a:srgbClr val="FF0000"/>
              </a:solidFill>
            </a:rPr>
            <a:t>Podcasts</a:t>
          </a:r>
        </a:p>
      </dgm:t>
    </dgm:pt>
    <dgm:pt modelId="{AB17C7D1-03F4-BA4B-8302-EB1BA5D2D2DE}" type="parTrans" cxnId="{F3E4762E-B09B-EC45-8B72-2E53F33B64CC}">
      <dgm:prSet/>
      <dgm:spPr/>
      <dgm:t>
        <a:bodyPr/>
        <a:lstStyle/>
        <a:p>
          <a:endParaRPr lang="en-US"/>
        </a:p>
      </dgm:t>
    </dgm:pt>
    <dgm:pt modelId="{F7C4707F-4152-0C4B-B200-74B6EA2FB7C1}" type="sibTrans" cxnId="{F3E4762E-B09B-EC45-8B72-2E53F33B64CC}">
      <dgm:prSet/>
      <dgm:spPr/>
      <dgm:t>
        <a:bodyPr/>
        <a:lstStyle/>
        <a:p>
          <a:endParaRPr lang="en-US"/>
        </a:p>
      </dgm:t>
    </dgm:pt>
    <dgm:pt modelId="{B9F328FA-74D3-B941-B2F5-5E31722AACFB}">
      <dgm:prSet/>
      <dgm:spPr/>
      <dgm:t>
        <a:bodyPr/>
        <a:lstStyle/>
        <a:p>
          <a:r>
            <a:rPr lang="en-US">
              <a:solidFill>
                <a:srgbClr val="FF0000"/>
              </a:solidFill>
            </a:rPr>
            <a:t>PDAs</a:t>
          </a:r>
        </a:p>
      </dgm:t>
    </dgm:pt>
    <dgm:pt modelId="{42A2E15D-8765-A148-A77F-5CFDD781C724}" type="parTrans" cxnId="{27E0CF17-B97F-114C-996B-727B62EF59E6}">
      <dgm:prSet/>
      <dgm:spPr/>
      <dgm:t>
        <a:bodyPr/>
        <a:lstStyle/>
        <a:p>
          <a:endParaRPr lang="en-US"/>
        </a:p>
      </dgm:t>
    </dgm:pt>
    <dgm:pt modelId="{391D6D64-476B-A846-BD54-B0B02A3B279E}" type="sibTrans" cxnId="{27E0CF17-B97F-114C-996B-727B62EF59E6}">
      <dgm:prSet/>
      <dgm:spPr/>
      <dgm:t>
        <a:bodyPr/>
        <a:lstStyle/>
        <a:p>
          <a:endParaRPr lang="en-US"/>
        </a:p>
      </dgm:t>
    </dgm:pt>
    <dgm:pt modelId="{B7459E0C-8CF2-6747-96F4-6412584A11D4}" type="pres">
      <dgm:prSet presAssocID="{9D641A5F-C07F-5541-BE84-DC56E441F34D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D25FE94A-DC43-3C41-B5FB-8AD46EEDF0D0}" type="pres">
      <dgm:prSet presAssocID="{9D641A5F-C07F-5541-BE84-DC56E441F34D}" presName="hierFlow" presStyleCnt="0"/>
      <dgm:spPr/>
    </dgm:pt>
    <dgm:pt modelId="{D4321FC6-D35A-7A46-B8A9-02F3E75EDF52}" type="pres">
      <dgm:prSet presAssocID="{9D641A5F-C07F-5541-BE84-DC56E441F34D}" presName="firstBuf" presStyleCnt="0"/>
      <dgm:spPr/>
    </dgm:pt>
    <dgm:pt modelId="{6B569E14-DF23-0E45-B39E-121AFA17B35E}" type="pres">
      <dgm:prSet presAssocID="{9D641A5F-C07F-5541-BE84-DC56E441F34D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661A1EBE-D6F8-D444-8FD7-599DAE710FB9}" type="pres">
      <dgm:prSet presAssocID="{E4B17425-387C-6545-9110-4F578357FA12}" presName="Name14" presStyleCnt="0"/>
      <dgm:spPr/>
    </dgm:pt>
    <dgm:pt modelId="{B528EAEB-3216-E642-9012-E4D832ECEDB3}" type="pres">
      <dgm:prSet presAssocID="{E4B17425-387C-6545-9110-4F578357FA12}" presName="level1Shape" presStyleLbl="node0" presStyleIdx="0" presStyleCnt="1" custScaleX="380848" custScaleY="35976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C6D535C-E33A-4044-A511-61A03B4BC90A}" type="pres">
      <dgm:prSet presAssocID="{E4B17425-387C-6545-9110-4F578357FA12}" presName="hierChild2" presStyleCnt="0"/>
      <dgm:spPr/>
    </dgm:pt>
    <dgm:pt modelId="{1F6D55DB-80C0-4948-9EF7-EE01DCEF15C2}" type="pres">
      <dgm:prSet presAssocID="{DFF5A839-F66A-2D40-8F77-0D2B9E736B23}" presName="Name19" presStyleLbl="parChTrans1D2" presStyleIdx="0" presStyleCnt="2"/>
      <dgm:spPr/>
      <dgm:t>
        <a:bodyPr/>
        <a:lstStyle/>
        <a:p>
          <a:endParaRPr lang="en-US"/>
        </a:p>
      </dgm:t>
    </dgm:pt>
    <dgm:pt modelId="{20040ED7-CA61-5640-8FC8-8CC88550A4EC}" type="pres">
      <dgm:prSet presAssocID="{03C6F4E9-65C4-4847-86F3-3CF6569FE86C}" presName="Name21" presStyleCnt="0"/>
      <dgm:spPr/>
    </dgm:pt>
    <dgm:pt modelId="{6A4276A3-C5AC-BF46-84F4-B5E1A66B2CF0}" type="pres">
      <dgm:prSet presAssocID="{03C6F4E9-65C4-4847-86F3-3CF6569FE86C}" presName="level2Shape" presStyleLbl="node2" presStyleIdx="0" presStyleCnt="2" custScaleX="413275" custScaleY="256017" custLinFactY="100000" custLinFactNeighborX="11428" custLinFactNeighborY="130724"/>
      <dgm:spPr/>
      <dgm:t>
        <a:bodyPr/>
        <a:lstStyle/>
        <a:p>
          <a:endParaRPr lang="en-US"/>
        </a:p>
      </dgm:t>
    </dgm:pt>
    <dgm:pt modelId="{43F36528-DA01-7341-A7F3-92D912363085}" type="pres">
      <dgm:prSet presAssocID="{03C6F4E9-65C4-4847-86F3-3CF6569FE86C}" presName="hierChild3" presStyleCnt="0"/>
      <dgm:spPr/>
    </dgm:pt>
    <dgm:pt modelId="{738887C0-8B37-5D43-9206-6B239B421310}" type="pres">
      <dgm:prSet presAssocID="{1D7AB09A-C365-D847-81C7-6257DB103FD2}" presName="Name19" presStyleLbl="parChTrans1D3" presStyleIdx="0" presStyleCnt="5"/>
      <dgm:spPr/>
      <dgm:t>
        <a:bodyPr/>
        <a:lstStyle/>
        <a:p>
          <a:endParaRPr lang="en-US"/>
        </a:p>
      </dgm:t>
    </dgm:pt>
    <dgm:pt modelId="{1C99D986-7B5A-5142-8DFE-F676943D72F3}" type="pres">
      <dgm:prSet presAssocID="{380D279D-506E-F04D-850E-19E6EFE1670B}" presName="Name21" presStyleCnt="0"/>
      <dgm:spPr/>
    </dgm:pt>
    <dgm:pt modelId="{C9731B6E-1200-004D-836A-6846DF65109F}" type="pres">
      <dgm:prSet presAssocID="{380D279D-506E-F04D-850E-19E6EFE1670B}" presName="level2Shape" presStyleLbl="node3" presStyleIdx="0" presStyleCnt="5" custScaleX="168616" custScaleY="163792" custLinFactY="212900" custLinFactNeighborX="-11816" custLinFactNeighborY="300000"/>
      <dgm:spPr/>
      <dgm:t>
        <a:bodyPr/>
        <a:lstStyle/>
        <a:p>
          <a:endParaRPr lang="en-US"/>
        </a:p>
      </dgm:t>
    </dgm:pt>
    <dgm:pt modelId="{C4E6C996-584D-D94E-A8C8-6C52554151FE}" type="pres">
      <dgm:prSet presAssocID="{380D279D-506E-F04D-850E-19E6EFE1670B}" presName="hierChild3" presStyleCnt="0"/>
      <dgm:spPr/>
    </dgm:pt>
    <dgm:pt modelId="{F28442A3-1FBF-ED49-9D35-88370E1A187B}" type="pres">
      <dgm:prSet presAssocID="{5C7244E7-1EF5-9D47-9D42-AAE3022825B3}" presName="Name19" presStyleLbl="parChTrans1D3" presStyleIdx="1" presStyleCnt="5"/>
      <dgm:spPr/>
      <dgm:t>
        <a:bodyPr/>
        <a:lstStyle/>
        <a:p>
          <a:endParaRPr lang="en-US"/>
        </a:p>
      </dgm:t>
    </dgm:pt>
    <dgm:pt modelId="{F4196DA1-F90E-014F-ABED-118E4D2BC20B}" type="pres">
      <dgm:prSet presAssocID="{3E09605D-80F9-6C4D-ABEE-D47CCAEB0ABD}" presName="Name21" presStyleCnt="0"/>
      <dgm:spPr/>
    </dgm:pt>
    <dgm:pt modelId="{9CC43877-A418-A643-A983-9A3809A16599}" type="pres">
      <dgm:prSet presAssocID="{3E09605D-80F9-6C4D-ABEE-D47CCAEB0ABD}" presName="level2Shape" presStyleLbl="node3" presStyleIdx="1" presStyleCnt="5" custScaleX="170357" custScaleY="222267" custLinFactY="200000" custLinFactNeighborX="12210" custLinFactNeighborY="291284"/>
      <dgm:spPr/>
      <dgm:t>
        <a:bodyPr/>
        <a:lstStyle/>
        <a:p>
          <a:endParaRPr lang="en-US"/>
        </a:p>
      </dgm:t>
    </dgm:pt>
    <dgm:pt modelId="{3670FDCD-4608-4C40-9E1D-182D8B31D4CB}" type="pres">
      <dgm:prSet presAssocID="{3E09605D-80F9-6C4D-ABEE-D47CCAEB0ABD}" presName="hierChild3" presStyleCnt="0"/>
      <dgm:spPr/>
    </dgm:pt>
    <dgm:pt modelId="{0D557CDE-B7D6-0945-B513-CAFFA4D87833}" type="pres">
      <dgm:prSet presAssocID="{A44B0380-7F1B-1248-87C3-4AD5CC0D3E7B}" presName="Name19" presStyleLbl="parChTrans1D2" presStyleIdx="1" presStyleCnt="2"/>
      <dgm:spPr/>
      <dgm:t>
        <a:bodyPr/>
        <a:lstStyle/>
        <a:p>
          <a:endParaRPr lang="en-US"/>
        </a:p>
      </dgm:t>
    </dgm:pt>
    <dgm:pt modelId="{9D2A1B83-D17C-744A-8040-733048765377}" type="pres">
      <dgm:prSet presAssocID="{5B4726A5-7CDB-2B40-A811-1326ECD2D9E3}" presName="Name21" presStyleCnt="0"/>
      <dgm:spPr/>
    </dgm:pt>
    <dgm:pt modelId="{9D444BFD-C760-B34F-B0E0-DF2CB23680B7}" type="pres">
      <dgm:prSet presAssocID="{5B4726A5-7CDB-2B40-A811-1326ECD2D9E3}" presName="level2Shape" presStyleLbl="node2" presStyleIdx="1" presStyleCnt="2" custScaleX="368331" custScaleY="316987" custLinFactY="95404" custLinFactNeighborX="14988" custLinFactNeighborY="100000"/>
      <dgm:spPr/>
      <dgm:t>
        <a:bodyPr/>
        <a:lstStyle/>
        <a:p>
          <a:endParaRPr lang="en-US"/>
        </a:p>
      </dgm:t>
    </dgm:pt>
    <dgm:pt modelId="{64EF99E1-1B01-A84B-85DE-78FDA60F30F6}" type="pres">
      <dgm:prSet presAssocID="{5B4726A5-7CDB-2B40-A811-1326ECD2D9E3}" presName="hierChild3" presStyleCnt="0"/>
      <dgm:spPr/>
    </dgm:pt>
    <dgm:pt modelId="{1BC8E92B-61B0-4F43-8966-25201D05DA2E}" type="pres">
      <dgm:prSet presAssocID="{BC17E3CB-180E-C648-B16B-672C1CB6EAE8}" presName="Name19" presStyleLbl="parChTrans1D3" presStyleIdx="2" presStyleCnt="5"/>
      <dgm:spPr/>
      <dgm:t>
        <a:bodyPr/>
        <a:lstStyle/>
        <a:p>
          <a:endParaRPr lang="en-US"/>
        </a:p>
      </dgm:t>
    </dgm:pt>
    <dgm:pt modelId="{F002EC2C-E612-1147-83AB-CE4CA7F086BC}" type="pres">
      <dgm:prSet presAssocID="{BBB13CAD-69EA-9441-9411-03E0B5A9A4C7}" presName="Name21" presStyleCnt="0"/>
      <dgm:spPr/>
    </dgm:pt>
    <dgm:pt modelId="{58AE8244-B8AC-9C4A-B0EC-99600CC3E596}" type="pres">
      <dgm:prSet presAssocID="{BBB13CAD-69EA-9441-9411-03E0B5A9A4C7}" presName="level2Shape" presStyleLbl="node3" presStyleIdx="2" presStyleCnt="5" custScaleX="148234" custScaleY="261828" custLinFactY="200000" custLinFactNeighborX="3093" custLinFactNeighborY="205431"/>
      <dgm:spPr/>
      <dgm:t>
        <a:bodyPr/>
        <a:lstStyle/>
        <a:p>
          <a:endParaRPr lang="en-US"/>
        </a:p>
      </dgm:t>
    </dgm:pt>
    <dgm:pt modelId="{31E9BE6A-DA2F-BB46-B7CF-24B8EBBC72E6}" type="pres">
      <dgm:prSet presAssocID="{BBB13CAD-69EA-9441-9411-03E0B5A9A4C7}" presName="hierChild3" presStyleCnt="0"/>
      <dgm:spPr/>
    </dgm:pt>
    <dgm:pt modelId="{74BF5BCF-439C-574E-AF85-F82CAF6858B3}" type="pres">
      <dgm:prSet presAssocID="{AB17C7D1-03F4-BA4B-8302-EB1BA5D2D2DE}" presName="Name19" presStyleLbl="parChTrans1D3" presStyleIdx="3" presStyleCnt="5"/>
      <dgm:spPr/>
    </dgm:pt>
    <dgm:pt modelId="{3386A8A6-8BCA-7A42-B11B-B2D16809A1EC}" type="pres">
      <dgm:prSet presAssocID="{F7DA2557-3C4A-994A-9AC8-B5F7FF418022}" presName="Name21" presStyleCnt="0"/>
      <dgm:spPr/>
    </dgm:pt>
    <dgm:pt modelId="{3AEA0EFA-7025-F64C-91EB-2075CB2DE698}" type="pres">
      <dgm:prSet presAssocID="{F7DA2557-3C4A-994A-9AC8-B5F7FF418022}" presName="level2Shape" presStyleLbl="node3" presStyleIdx="3" presStyleCnt="5" custScaleX="137386" custScaleY="94899" custLinFactY="228913" custLinFactNeighborX="-13599" custLinFactNeighborY="300000"/>
      <dgm:spPr/>
      <dgm:t>
        <a:bodyPr/>
        <a:lstStyle/>
        <a:p>
          <a:endParaRPr lang="en-US"/>
        </a:p>
      </dgm:t>
    </dgm:pt>
    <dgm:pt modelId="{AA78D784-523C-F74E-A8A5-064E31CEF4E4}" type="pres">
      <dgm:prSet presAssocID="{F7DA2557-3C4A-994A-9AC8-B5F7FF418022}" presName="hierChild3" presStyleCnt="0"/>
      <dgm:spPr/>
    </dgm:pt>
    <dgm:pt modelId="{1D85733D-7338-BE40-A2B4-5D43CBE377F4}" type="pres">
      <dgm:prSet presAssocID="{42A2E15D-8765-A148-A77F-5CFDD781C724}" presName="Name19" presStyleLbl="parChTrans1D3" presStyleIdx="4" presStyleCnt="5"/>
      <dgm:spPr/>
    </dgm:pt>
    <dgm:pt modelId="{71C2728C-FD68-7E4A-BE6D-32E265FA6908}" type="pres">
      <dgm:prSet presAssocID="{B9F328FA-74D3-B941-B2F5-5E31722AACFB}" presName="Name21" presStyleCnt="0"/>
      <dgm:spPr/>
    </dgm:pt>
    <dgm:pt modelId="{DA0A12DD-2970-9E4A-9965-D46A805BF85A}" type="pres">
      <dgm:prSet presAssocID="{B9F328FA-74D3-B941-B2F5-5E31722AACFB}" presName="level2Shape" presStyleLbl="node3" presStyleIdx="4" presStyleCnt="5" custScaleX="116588" custScaleY="160558" custLinFactY="300000" custLinFactNeighborX="-14050" custLinFactNeighborY="305245"/>
      <dgm:spPr/>
      <dgm:t>
        <a:bodyPr/>
        <a:lstStyle/>
        <a:p>
          <a:endParaRPr lang="en-US"/>
        </a:p>
      </dgm:t>
    </dgm:pt>
    <dgm:pt modelId="{87B51393-5609-AE4A-B073-7F877FE31818}" type="pres">
      <dgm:prSet presAssocID="{B9F328FA-74D3-B941-B2F5-5E31722AACFB}" presName="hierChild3" presStyleCnt="0"/>
      <dgm:spPr/>
    </dgm:pt>
    <dgm:pt modelId="{8395A499-6B6F-9243-82CA-8AE7302F9C00}" type="pres">
      <dgm:prSet presAssocID="{9D641A5F-C07F-5541-BE84-DC56E441F34D}" presName="bgShapesFlow" presStyleCnt="0"/>
      <dgm:spPr/>
    </dgm:pt>
    <dgm:pt modelId="{08CB198A-8429-7744-B037-23AA022737DF}" type="pres">
      <dgm:prSet presAssocID="{BBF782BE-48C6-5041-BC54-E43F0B5CF525}" presName="rectComp" presStyleCnt="0"/>
      <dgm:spPr/>
    </dgm:pt>
    <dgm:pt modelId="{DBA71364-5E13-4843-9582-152F5B926721}" type="pres">
      <dgm:prSet presAssocID="{BBF782BE-48C6-5041-BC54-E43F0B5CF525}" presName="bgRect" presStyleLbl="bgShp" presStyleIdx="0" presStyleCnt="3" custScaleY="376153"/>
      <dgm:spPr/>
      <dgm:t>
        <a:bodyPr/>
        <a:lstStyle/>
        <a:p>
          <a:endParaRPr lang="en-US"/>
        </a:p>
      </dgm:t>
    </dgm:pt>
    <dgm:pt modelId="{0218B38D-923A-474F-A1F3-17C52DD30336}" type="pres">
      <dgm:prSet presAssocID="{BBF782BE-48C6-5041-BC54-E43F0B5CF525}" presName="bgRectTx" presStyleLbl="bgShp" presStyleIdx="0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1B69737-459B-5347-925D-FA44D2A9D03B}" type="pres">
      <dgm:prSet presAssocID="{BBF782BE-48C6-5041-BC54-E43F0B5CF525}" presName="spComp" presStyleCnt="0"/>
      <dgm:spPr/>
    </dgm:pt>
    <dgm:pt modelId="{AD8D88E1-915D-354F-AB23-F4CA442B57BA}" type="pres">
      <dgm:prSet presAssocID="{BBF782BE-48C6-5041-BC54-E43F0B5CF525}" presName="vSp" presStyleCnt="0"/>
      <dgm:spPr/>
    </dgm:pt>
    <dgm:pt modelId="{E187F813-F6B7-584D-9B74-AB859FD74987}" type="pres">
      <dgm:prSet presAssocID="{F21C31D3-121D-D94C-ACCD-F0A1F2D94A2C}" presName="rectComp" presStyleCnt="0"/>
      <dgm:spPr/>
    </dgm:pt>
    <dgm:pt modelId="{9890279A-0A09-C940-9C05-AC1CECD8DEED}" type="pres">
      <dgm:prSet presAssocID="{F21C31D3-121D-D94C-ACCD-F0A1F2D94A2C}" presName="bgRect" presStyleLbl="bgShp" presStyleIdx="1" presStyleCnt="3" custScaleY="331023" custLinFactNeighborX="1018" custLinFactNeighborY="57513"/>
      <dgm:spPr/>
      <dgm:t>
        <a:bodyPr/>
        <a:lstStyle/>
        <a:p>
          <a:endParaRPr lang="en-US"/>
        </a:p>
      </dgm:t>
    </dgm:pt>
    <dgm:pt modelId="{3D1C4897-96DB-9F41-B45E-C93C7C209B53}" type="pres">
      <dgm:prSet presAssocID="{F21C31D3-121D-D94C-ACCD-F0A1F2D94A2C}" presName="bgRectTx" presStyleLbl="bgShp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B612481-6865-D14A-8BD0-721E4636B95F}" type="pres">
      <dgm:prSet presAssocID="{F21C31D3-121D-D94C-ACCD-F0A1F2D94A2C}" presName="spComp" presStyleCnt="0"/>
      <dgm:spPr/>
    </dgm:pt>
    <dgm:pt modelId="{41D5709B-4A93-F345-B399-A06C1E3A0859}" type="pres">
      <dgm:prSet presAssocID="{F21C31D3-121D-D94C-ACCD-F0A1F2D94A2C}" presName="vSp" presStyleCnt="0"/>
      <dgm:spPr/>
    </dgm:pt>
    <dgm:pt modelId="{7C4F2B6C-2A60-714B-A1D8-A459DCDB1562}" type="pres">
      <dgm:prSet presAssocID="{65996DE2-3D5F-5842-B32E-4BEC322AD6DA}" presName="rectComp" presStyleCnt="0"/>
      <dgm:spPr/>
    </dgm:pt>
    <dgm:pt modelId="{776ABF30-5ED8-AD41-960C-06B701C60EFE}" type="pres">
      <dgm:prSet presAssocID="{65996DE2-3D5F-5842-B32E-4BEC322AD6DA}" presName="bgRect" presStyleLbl="bgShp" presStyleIdx="2" presStyleCnt="3" custScaleY="340288" custLinFactY="100000" custLinFactNeighborX="-815" custLinFactNeighborY="130315"/>
      <dgm:spPr/>
      <dgm:t>
        <a:bodyPr/>
        <a:lstStyle/>
        <a:p>
          <a:endParaRPr lang="en-US"/>
        </a:p>
      </dgm:t>
    </dgm:pt>
    <dgm:pt modelId="{053AA691-533A-884C-B7CE-C4E0A1F00B89}" type="pres">
      <dgm:prSet presAssocID="{65996DE2-3D5F-5842-B32E-4BEC322AD6DA}" presName="bgRectTx" presStyleLbl="bgShp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69A42406-E09F-B042-8A32-6F539936628F}" type="presOf" srcId="{AB17C7D1-03F4-BA4B-8302-EB1BA5D2D2DE}" destId="{74BF5BCF-439C-574E-AF85-F82CAF6858B3}" srcOrd="0" destOrd="0" presId="urn:microsoft.com/office/officeart/2005/8/layout/hierarchy6"/>
    <dgm:cxn modelId="{55A1AA16-70B5-AA44-8A54-0119903B085F}" type="presOf" srcId="{1D7AB09A-C365-D847-81C7-6257DB103FD2}" destId="{738887C0-8B37-5D43-9206-6B239B421310}" srcOrd="0" destOrd="0" presId="urn:microsoft.com/office/officeart/2005/8/layout/hierarchy6"/>
    <dgm:cxn modelId="{5A3EBA06-095F-5B4E-885B-37EACA6F310F}" type="presOf" srcId="{BBB13CAD-69EA-9441-9411-03E0B5A9A4C7}" destId="{58AE8244-B8AC-9C4A-B0EC-99600CC3E596}" srcOrd="0" destOrd="0" presId="urn:microsoft.com/office/officeart/2005/8/layout/hierarchy6"/>
    <dgm:cxn modelId="{51067861-7C29-D74B-850C-1EC077D19E24}" srcId="{E4B17425-387C-6545-9110-4F578357FA12}" destId="{03C6F4E9-65C4-4847-86F3-3CF6569FE86C}" srcOrd="0" destOrd="0" parTransId="{DFF5A839-F66A-2D40-8F77-0D2B9E736B23}" sibTransId="{061BFFBF-0075-6849-B2EF-5DD42346B884}"/>
    <dgm:cxn modelId="{BC458013-E6EB-CD47-B830-277A823EE68F}" type="presOf" srcId="{BC17E3CB-180E-C648-B16B-672C1CB6EAE8}" destId="{1BC8E92B-61B0-4F43-8966-25201D05DA2E}" srcOrd="0" destOrd="0" presId="urn:microsoft.com/office/officeart/2005/8/layout/hierarchy6"/>
    <dgm:cxn modelId="{84F07531-4F41-1948-AB88-02FD718FE8A0}" type="presOf" srcId="{3E09605D-80F9-6C4D-ABEE-D47CCAEB0ABD}" destId="{9CC43877-A418-A643-A983-9A3809A16599}" srcOrd="0" destOrd="0" presId="urn:microsoft.com/office/officeart/2005/8/layout/hierarchy6"/>
    <dgm:cxn modelId="{4E1DD6E5-9F61-654F-8A99-E3E91E6B6F5D}" srcId="{9D641A5F-C07F-5541-BE84-DC56E441F34D}" destId="{E4B17425-387C-6545-9110-4F578357FA12}" srcOrd="0" destOrd="0" parTransId="{2B7C1CBC-98EC-3744-9EAA-A165ADE34560}" sibTransId="{640F98C1-8CFF-7E4F-B5F5-1EF3341BDA06}"/>
    <dgm:cxn modelId="{8664E04B-E964-3047-BB7E-7D2D441D5FE3}" srcId="{9D641A5F-C07F-5541-BE84-DC56E441F34D}" destId="{65996DE2-3D5F-5842-B32E-4BEC322AD6DA}" srcOrd="3" destOrd="0" parTransId="{12AB6972-242A-6E4D-A05E-E3A9F5AB7A69}" sibTransId="{06566062-0010-AF41-9D5C-343B15EC3C61}"/>
    <dgm:cxn modelId="{9966C322-B630-364F-87C0-D8D21D2E7179}" type="presOf" srcId="{380D279D-506E-F04D-850E-19E6EFE1670B}" destId="{C9731B6E-1200-004D-836A-6846DF65109F}" srcOrd="0" destOrd="0" presId="urn:microsoft.com/office/officeart/2005/8/layout/hierarchy6"/>
    <dgm:cxn modelId="{27E0CF17-B97F-114C-996B-727B62EF59E6}" srcId="{5B4726A5-7CDB-2B40-A811-1326ECD2D9E3}" destId="{B9F328FA-74D3-B941-B2F5-5E31722AACFB}" srcOrd="2" destOrd="0" parTransId="{42A2E15D-8765-A148-A77F-5CFDD781C724}" sibTransId="{391D6D64-476B-A846-BD54-B0B02A3B279E}"/>
    <dgm:cxn modelId="{0315F053-6721-254D-A502-C5A28EBFC2D1}" srcId="{5B4726A5-7CDB-2B40-A811-1326ECD2D9E3}" destId="{BBB13CAD-69EA-9441-9411-03E0B5A9A4C7}" srcOrd="0" destOrd="0" parTransId="{BC17E3CB-180E-C648-B16B-672C1CB6EAE8}" sibTransId="{F8808366-691A-E542-A317-F89151133153}"/>
    <dgm:cxn modelId="{F3E4762E-B09B-EC45-8B72-2E53F33B64CC}" srcId="{5B4726A5-7CDB-2B40-A811-1326ECD2D9E3}" destId="{F7DA2557-3C4A-994A-9AC8-B5F7FF418022}" srcOrd="1" destOrd="0" parTransId="{AB17C7D1-03F4-BA4B-8302-EB1BA5D2D2DE}" sibTransId="{F7C4707F-4152-0C4B-B200-74B6EA2FB7C1}"/>
    <dgm:cxn modelId="{E7C3922C-B565-984D-9AF6-2DCD656A7274}" srcId="{9D641A5F-C07F-5541-BE84-DC56E441F34D}" destId="{BBF782BE-48C6-5041-BC54-E43F0B5CF525}" srcOrd="1" destOrd="0" parTransId="{1C131F94-C784-B74A-B91C-807E83B1297A}" sibTransId="{E24F080F-6D0C-C94C-BABD-BCFDD5F2DF0D}"/>
    <dgm:cxn modelId="{F8F6B4F6-B581-9549-A866-7E56087163D3}" type="presOf" srcId="{B9F328FA-74D3-B941-B2F5-5E31722AACFB}" destId="{DA0A12DD-2970-9E4A-9965-D46A805BF85A}" srcOrd="0" destOrd="0" presId="urn:microsoft.com/office/officeart/2005/8/layout/hierarchy6"/>
    <dgm:cxn modelId="{F9599FA3-199A-4E4B-996B-48164753739F}" srcId="{E4B17425-387C-6545-9110-4F578357FA12}" destId="{5B4726A5-7CDB-2B40-A811-1326ECD2D9E3}" srcOrd="1" destOrd="0" parTransId="{A44B0380-7F1B-1248-87C3-4AD5CC0D3E7B}" sibTransId="{4DD5D52A-3835-0C40-BE3A-F1D764478B28}"/>
    <dgm:cxn modelId="{E1546BF2-00BB-6B44-8FA0-6F9C73C3056D}" type="presOf" srcId="{F7DA2557-3C4A-994A-9AC8-B5F7FF418022}" destId="{3AEA0EFA-7025-F64C-91EB-2075CB2DE698}" srcOrd="0" destOrd="0" presId="urn:microsoft.com/office/officeart/2005/8/layout/hierarchy6"/>
    <dgm:cxn modelId="{0A92CD0A-271D-4D40-A642-B309EBDFB8D3}" type="presOf" srcId="{9D641A5F-C07F-5541-BE84-DC56E441F34D}" destId="{B7459E0C-8CF2-6747-96F4-6412584A11D4}" srcOrd="0" destOrd="0" presId="urn:microsoft.com/office/officeart/2005/8/layout/hierarchy6"/>
    <dgm:cxn modelId="{E21B6926-3DD2-5841-BCE8-2D40007F4B08}" srcId="{9D641A5F-C07F-5541-BE84-DC56E441F34D}" destId="{F21C31D3-121D-D94C-ACCD-F0A1F2D94A2C}" srcOrd="2" destOrd="0" parTransId="{79F68701-99D3-EB43-90C7-1C600F719AE8}" sibTransId="{0507E486-2C45-9A47-AEFF-191135C0AE75}"/>
    <dgm:cxn modelId="{931ECD7B-6F44-C143-87A1-A0A722DFEE89}" type="presOf" srcId="{DFF5A839-F66A-2D40-8F77-0D2B9E736B23}" destId="{1F6D55DB-80C0-4948-9EF7-EE01DCEF15C2}" srcOrd="0" destOrd="0" presId="urn:microsoft.com/office/officeart/2005/8/layout/hierarchy6"/>
    <dgm:cxn modelId="{7E7E2508-DAED-AD4A-BA06-2BD692DBAA0D}" type="presOf" srcId="{BBF782BE-48C6-5041-BC54-E43F0B5CF525}" destId="{DBA71364-5E13-4843-9582-152F5B926721}" srcOrd="0" destOrd="0" presId="urn:microsoft.com/office/officeart/2005/8/layout/hierarchy6"/>
    <dgm:cxn modelId="{74D8419F-311F-1541-942B-EC62A2E15C2F}" type="presOf" srcId="{5C7244E7-1EF5-9D47-9D42-AAE3022825B3}" destId="{F28442A3-1FBF-ED49-9D35-88370E1A187B}" srcOrd="0" destOrd="0" presId="urn:microsoft.com/office/officeart/2005/8/layout/hierarchy6"/>
    <dgm:cxn modelId="{F23ACBF7-84EA-AE41-A634-C00925945B9E}" type="presOf" srcId="{03C6F4E9-65C4-4847-86F3-3CF6569FE86C}" destId="{6A4276A3-C5AC-BF46-84F4-B5E1A66B2CF0}" srcOrd="0" destOrd="0" presId="urn:microsoft.com/office/officeart/2005/8/layout/hierarchy6"/>
    <dgm:cxn modelId="{B7A8A78A-14DA-0843-92CC-14F8C02C3493}" type="presOf" srcId="{E4B17425-387C-6545-9110-4F578357FA12}" destId="{B528EAEB-3216-E642-9012-E4D832ECEDB3}" srcOrd="0" destOrd="0" presId="urn:microsoft.com/office/officeart/2005/8/layout/hierarchy6"/>
    <dgm:cxn modelId="{838838C2-F040-984C-876E-99C3F8A3D60B}" type="presOf" srcId="{65996DE2-3D5F-5842-B32E-4BEC322AD6DA}" destId="{053AA691-533A-884C-B7CE-C4E0A1F00B89}" srcOrd="1" destOrd="0" presId="urn:microsoft.com/office/officeart/2005/8/layout/hierarchy6"/>
    <dgm:cxn modelId="{2E0872F2-D652-D940-8CC0-4EAFB4ABC1E8}" type="presOf" srcId="{5B4726A5-7CDB-2B40-A811-1326ECD2D9E3}" destId="{9D444BFD-C760-B34F-B0E0-DF2CB23680B7}" srcOrd="0" destOrd="0" presId="urn:microsoft.com/office/officeart/2005/8/layout/hierarchy6"/>
    <dgm:cxn modelId="{916F9D43-547F-314A-881E-70B4DE40427D}" srcId="{03C6F4E9-65C4-4847-86F3-3CF6569FE86C}" destId="{3E09605D-80F9-6C4D-ABEE-D47CCAEB0ABD}" srcOrd="1" destOrd="0" parTransId="{5C7244E7-1EF5-9D47-9D42-AAE3022825B3}" sibTransId="{0A1AE5B6-FF11-BE4A-A19A-0A4E6016206A}"/>
    <dgm:cxn modelId="{BD3A8260-D973-E54B-AFB4-A4BA9551038F}" type="presOf" srcId="{42A2E15D-8765-A148-A77F-5CFDD781C724}" destId="{1D85733D-7338-BE40-A2B4-5D43CBE377F4}" srcOrd="0" destOrd="0" presId="urn:microsoft.com/office/officeart/2005/8/layout/hierarchy6"/>
    <dgm:cxn modelId="{DB039347-9A30-2646-B10D-5B3E1204B664}" type="presOf" srcId="{F21C31D3-121D-D94C-ACCD-F0A1F2D94A2C}" destId="{3D1C4897-96DB-9F41-B45E-C93C7C209B53}" srcOrd="1" destOrd="0" presId="urn:microsoft.com/office/officeart/2005/8/layout/hierarchy6"/>
    <dgm:cxn modelId="{DB0F6ACE-C7E2-7C40-912B-BA30A159A8E1}" type="presOf" srcId="{A44B0380-7F1B-1248-87C3-4AD5CC0D3E7B}" destId="{0D557CDE-B7D6-0945-B513-CAFFA4D87833}" srcOrd="0" destOrd="0" presId="urn:microsoft.com/office/officeart/2005/8/layout/hierarchy6"/>
    <dgm:cxn modelId="{F4605ED8-FF68-CA45-B320-63CC58A46FEC}" type="presOf" srcId="{65996DE2-3D5F-5842-B32E-4BEC322AD6DA}" destId="{776ABF30-5ED8-AD41-960C-06B701C60EFE}" srcOrd="0" destOrd="0" presId="urn:microsoft.com/office/officeart/2005/8/layout/hierarchy6"/>
    <dgm:cxn modelId="{AD682624-BB05-044F-9F60-059231CF2E93}" srcId="{03C6F4E9-65C4-4847-86F3-3CF6569FE86C}" destId="{380D279D-506E-F04D-850E-19E6EFE1670B}" srcOrd="0" destOrd="0" parTransId="{1D7AB09A-C365-D847-81C7-6257DB103FD2}" sibTransId="{41F3AC07-DB7E-4347-9881-322789496ED2}"/>
    <dgm:cxn modelId="{CB2C0D6E-F557-F74C-AC52-6E749D2EF927}" type="presOf" srcId="{BBF782BE-48C6-5041-BC54-E43F0B5CF525}" destId="{0218B38D-923A-474F-A1F3-17C52DD30336}" srcOrd="1" destOrd="0" presId="urn:microsoft.com/office/officeart/2005/8/layout/hierarchy6"/>
    <dgm:cxn modelId="{ECEC1A05-5611-B74F-8EC8-4079E9901CAA}" type="presOf" srcId="{F21C31D3-121D-D94C-ACCD-F0A1F2D94A2C}" destId="{9890279A-0A09-C940-9C05-AC1CECD8DEED}" srcOrd="0" destOrd="0" presId="urn:microsoft.com/office/officeart/2005/8/layout/hierarchy6"/>
    <dgm:cxn modelId="{DAB6AEC2-BB0D-054C-80A4-6637D436ADEC}" type="presParOf" srcId="{B7459E0C-8CF2-6747-96F4-6412584A11D4}" destId="{D25FE94A-DC43-3C41-B5FB-8AD46EEDF0D0}" srcOrd="0" destOrd="0" presId="urn:microsoft.com/office/officeart/2005/8/layout/hierarchy6"/>
    <dgm:cxn modelId="{971A84A6-FF46-E248-897B-48CDF49FCBF7}" type="presParOf" srcId="{D25FE94A-DC43-3C41-B5FB-8AD46EEDF0D0}" destId="{D4321FC6-D35A-7A46-B8A9-02F3E75EDF52}" srcOrd="0" destOrd="0" presId="urn:microsoft.com/office/officeart/2005/8/layout/hierarchy6"/>
    <dgm:cxn modelId="{D6FC9728-571C-EF49-AA03-F4E0E7A15C6A}" type="presParOf" srcId="{D25FE94A-DC43-3C41-B5FB-8AD46EEDF0D0}" destId="{6B569E14-DF23-0E45-B39E-121AFA17B35E}" srcOrd="1" destOrd="0" presId="urn:microsoft.com/office/officeart/2005/8/layout/hierarchy6"/>
    <dgm:cxn modelId="{F2D768A1-0F70-2F4B-9E63-17469F7B93FA}" type="presParOf" srcId="{6B569E14-DF23-0E45-B39E-121AFA17B35E}" destId="{661A1EBE-D6F8-D444-8FD7-599DAE710FB9}" srcOrd="0" destOrd="0" presId="urn:microsoft.com/office/officeart/2005/8/layout/hierarchy6"/>
    <dgm:cxn modelId="{B3BFEDFA-6751-E240-BCE8-F961F2C096B0}" type="presParOf" srcId="{661A1EBE-D6F8-D444-8FD7-599DAE710FB9}" destId="{B528EAEB-3216-E642-9012-E4D832ECEDB3}" srcOrd="0" destOrd="0" presId="urn:microsoft.com/office/officeart/2005/8/layout/hierarchy6"/>
    <dgm:cxn modelId="{E98316FD-68DB-024B-A56F-571EA266A388}" type="presParOf" srcId="{661A1EBE-D6F8-D444-8FD7-599DAE710FB9}" destId="{FC6D535C-E33A-4044-A511-61A03B4BC90A}" srcOrd="1" destOrd="0" presId="urn:microsoft.com/office/officeart/2005/8/layout/hierarchy6"/>
    <dgm:cxn modelId="{697961CB-A599-8847-855D-7280F604BB23}" type="presParOf" srcId="{FC6D535C-E33A-4044-A511-61A03B4BC90A}" destId="{1F6D55DB-80C0-4948-9EF7-EE01DCEF15C2}" srcOrd="0" destOrd="0" presId="urn:microsoft.com/office/officeart/2005/8/layout/hierarchy6"/>
    <dgm:cxn modelId="{166611F4-892D-164B-B3B8-42203182D5A3}" type="presParOf" srcId="{FC6D535C-E33A-4044-A511-61A03B4BC90A}" destId="{20040ED7-CA61-5640-8FC8-8CC88550A4EC}" srcOrd="1" destOrd="0" presId="urn:microsoft.com/office/officeart/2005/8/layout/hierarchy6"/>
    <dgm:cxn modelId="{2F00F307-EE79-3D47-A5DB-833E2106CB74}" type="presParOf" srcId="{20040ED7-CA61-5640-8FC8-8CC88550A4EC}" destId="{6A4276A3-C5AC-BF46-84F4-B5E1A66B2CF0}" srcOrd="0" destOrd="0" presId="urn:microsoft.com/office/officeart/2005/8/layout/hierarchy6"/>
    <dgm:cxn modelId="{BA0BC730-8BF8-3A46-BE8D-D2137357C771}" type="presParOf" srcId="{20040ED7-CA61-5640-8FC8-8CC88550A4EC}" destId="{43F36528-DA01-7341-A7F3-92D912363085}" srcOrd="1" destOrd="0" presId="urn:microsoft.com/office/officeart/2005/8/layout/hierarchy6"/>
    <dgm:cxn modelId="{6B44E3D8-075D-D548-8FD6-6A36EF086890}" type="presParOf" srcId="{43F36528-DA01-7341-A7F3-92D912363085}" destId="{738887C0-8B37-5D43-9206-6B239B421310}" srcOrd="0" destOrd="0" presId="urn:microsoft.com/office/officeart/2005/8/layout/hierarchy6"/>
    <dgm:cxn modelId="{BD958AEB-DDD7-E845-B975-6F8F599A693E}" type="presParOf" srcId="{43F36528-DA01-7341-A7F3-92D912363085}" destId="{1C99D986-7B5A-5142-8DFE-F676943D72F3}" srcOrd="1" destOrd="0" presId="urn:microsoft.com/office/officeart/2005/8/layout/hierarchy6"/>
    <dgm:cxn modelId="{2675977E-23B8-F649-9D86-1DC698BF68F6}" type="presParOf" srcId="{1C99D986-7B5A-5142-8DFE-F676943D72F3}" destId="{C9731B6E-1200-004D-836A-6846DF65109F}" srcOrd="0" destOrd="0" presId="urn:microsoft.com/office/officeart/2005/8/layout/hierarchy6"/>
    <dgm:cxn modelId="{7F390E7F-07F2-074D-A3A9-1920DA6F38B9}" type="presParOf" srcId="{1C99D986-7B5A-5142-8DFE-F676943D72F3}" destId="{C4E6C996-584D-D94E-A8C8-6C52554151FE}" srcOrd="1" destOrd="0" presId="urn:microsoft.com/office/officeart/2005/8/layout/hierarchy6"/>
    <dgm:cxn modelId="{1E823FCC-0342-544C-AD4F-6C0C987C7C44}" type="presParOf" srcId="{43F36528-DA01-7341-A7F3-92D912363085}" destId="{F28442A3-1FBF-ED49-9D35-88370E1A187B}" srcOrd="2" destOrd="0" presId="urn:microsoft.com/office/officeart/2005/8/layout/hierarchy6"/>
    <dgm:cxn modelId="{63160CD9-B2C3-D94E-9FC4-895F55036B25}" type="presParOf" srcId="{43F36528-DA01-7341-A7F3-92D912363085}" destId="{F4196DA1-F90E-014F-ABED-118E4D2BC20B}" srcOrd="3" destOrd="0" presId="urn:microsoft.com/office/officeart/2005/8/layout/hierarchy6"/>
    <dgm:cxn modelId="{B1D18E4F-BC4D-964A-B3FA-4818379DAE85}" type="presParOf" srcId="{F4196DA1-F90E-014F-ABED-118E4D2BC20B}" destId="{9CC43877-A418-A643-A983-9A3809A16599}" srcOrd="0" destOrd="0" presId="urn:microsoft.com/office/officeart/2005/8/layout/hierarchy6"/>
    <dgm:cxn modelId="{AB28D810-5A47-9C40-A389-382D4AFB22D4}" type="presParOf" srcId="{F4196DA1-F90E-014F-ABED-118E4D2BC20B}" destId="{3670FDCD-4608-4C40-9E1D-182D8B31D4CB}" srcOrd="1" destOrd="0" presId="urn:microsoft.com/office/officeart/2005/8/layout/hierarchy6"/>
    <dgm:cxn modelId="{7A1E327A-9665-DE46-AFE8-DCD4A5DB252A}" type="presParOf" srcId="{FC6D535C-E33A-4044-A511-61A03B4BC90A}" destId="{0D557CDE-B7D6-0945-B513-CAFFA4D87833}" srcOrd="2" destOrd="0" presId="urn:microsoft.com/office/officeart/2005/8/layout/hierarchy6"/>
    <dgm:cxn modelId="{641398DF-3225-3342-8CEC-D751089C6817}" type="presParOf" srcId="{FC6D535C-E33A-4044-A511-61A03B4BC90A}" destId="{9D2A1B83-D17C-744A-8040-733048765377}" srcOrd="3" destOrd="0" presId="urn:microsoft.com/office/officeart/2005/8/layout/hierarchy6"/>
    <dgm:cxn modelId="{E2413A10-BE7A-0142-8332-94A1837B87BC}" type="presParOf" srcId="{9D2A1B83-D17C-744A-8040-733048765377}" destId="{9D444BFD-C760-B34F-B0E0-DF2CB23680B7}" srcOrd="0" destOrd="0" presId="urn:microsoft.com/office/officeart/2005/8/layout/hierarchy6"/>
    <dgm:cxn modelId="{8B88FEEA-179C-E54C-8275-2DAB7627F6AB}" type="presParOf" srcId="{9D2A1B83-D17C-744A-8040-733048765377}" destId="{64EF99E1-1B01-A84B-85DE-78FDA60F30F6}" srcOrd="1" destOrd="0" presId="urn:microsoft.com/office/officeart/2005/8/layout/hierarchy6"/>
    <dgm:cxn modelId="{92B142CC-356D-454F-853A-AC2AB4A55257}" type="presParOf" srcId="{64EF99E1-1B01-A84B-85DE-78FDA60F30F6}" destId="{1BC8E92B-61B0-4F43-8966-25201D05DA2E}" srcOrd="0" destOrd="0" presId="urn:microsoft.com/office/officeart/2005/8/layout/hierarchy6"/>
    <dgm:cxn modelId="{FF8B397E-4E41-5B4D-912E-0878FC61EB82}" type="presParOf" srcId="{64EF99E1-1B01-A84B-85DE-78FDA60F30F6}" destId="{F002EC2C-E612-1147-83AB-CE4CA7F086BC}" srcOrd="1" destOrd="0" presId="urn:microsoft.com/office/officeart/2005/8/layout/hierarchy6"/>
    <dgm:cxn modelId="{64DAB5BA-22E3-5440-8EBF-FDE331B381B0}" type="presParOf" srcId="{F002EC2C-E612-1147-83AB-CE4CA7F086BC}" destId="{58AE8244-B8AC-9C4A-B0EC-99600CC3E596}" srcOrd="0" destOrd="0" presId="urn:microsoft.com/office/officeart/2005/8/layout/hierarchy6"/>
    <dgm:cxn modelId="{0450A981-0183-EC45-829C-B15018C1FF9D}" type="presParOf" srcId="{F002EC2C-E612-1147-83AB-CE4CA7F086BC}" destId="{31E9BE6A-DA2F-BB46-B7CF-24B8EBBC72E6}" srcOrd="1" destOrd="0" presId="urn:microsoft.com/office/officeart/2005/8/layout/hierarchy6"/>
    <dgm:cxn modelId="{76C76E1A-3972-424E-B9EF-DE9BE12DFC6D}" type="presParOf" srcId="{64EF99E1-1B01-A84B-85DE-78FDA60F30F6}" destId="{74BF5BCF-439C-574E-AF85-F82CAF6858B3}" srcOrd="2" destOrd="0" presId="urn:microsoft.com/office/officeart/2005/8/layout/hierarchy6"/>
    <dgm:cxn modelId="{E78B38BF-B952-684E-BB6A-C15E0DAB15C9}" type="presParOf" srcId="{64EF99E1-1B01-A84B-85DE-78FDA60F30F6}" destId="{3386A8A6-8BCA-7A42-B11B-B2D16809A1EC}" srcOrd="3" destOrd="0" presId="urn:microsoft.com/office/officeart/2005/8/layout/hierarchy6"/>
    <dgm:cxn modelId="{C36CED9C-86BD-A749-9879-E329D93382E4}" type="presParOf" srcId="{3386A8A6-8BCA-7A42-B11B-B2D16809A1EC}" destId="{3AEA0EFA-7025-F64C-91EB-2075CB2DE698}" srcOrd="0" destOrd="0" presId="urn:microsoft.com/office/officeart/2005/8/layout/hierarchy6"/>
    <dgm:cxn modelId="{21C718B9-01FE-E94B-A756-8C5DC2432364}" type="presParOf" srcId="{3386A8A6-8BCA-7A42-B11B-B2D16809A1EC}" destId="{AA78D784-523C-F74E-A8A5-064E31CEF4E4}" srcOrd="1" destOrd="0" presId="urn:microsoft.com/office/officeart/2005/8/layout/hierarchy6"/>
    <dgm:cxn modelId="{26186256-6745-814D-B8D9-E878C87BB870}" type="presParOf" srcId="{64EF99E1-1B01-A84B-85DE-78FDA60F30F6}" destId="{1D85733D-7338-BE40-A2B4-5D43CBE377F4}" srcOrd="4" destOrd="0" presId="urn:microsoft.com/office/officeart/2005/8/layout/hierarchy6"/>
    <dgm:cxn modelId="{1BAF7235-5DBA-A046-85B9-0523D3E785ED}" type="presParOf" srcId="{64EF99E1-1B01-A84B-85DE-78FDA60F30F6}" destId="{71C2728C-FD68-7E4A-BE6D-32E265FA6908}" srcOrd="5" destOrd="0" presId="urn:microsoft.com/office/officeart/2005/8/layout/hierarchy6"/>
    <dgm:cxn modelId="{75FE6756-244F-0A43-BFAB-5E397A20C956}" type="presParOf" srcId="{71C2728C-FD68-7E4A-BE6D-32E265FA6908}" destId="{DA0A12DD-2970-9E4A-9965-D46A805BF85A}" srcOrd="0" destOrd="0" presId="urn:microsoft.com/office/officeart/2005/8/layout/hierarchy6"/>
    <dgm:cxn modelId="{2338FCF7-7B9E-E247-9DA0-14C205AAC957}" type="presParOf" srcId="{71C2728C-FD68-7E4A-BE6D-32E265FA6908}" destId="{87B51393-5609-AE4A-B073-7F877FE31818}" srcOrd="1" destOrd="0" presId="urn:microsoft.com/office/officeart/2005/8/layout/hierarchy6"/>
    <dgm:cxn modelId="{305950AB-C104-DC48-8F4C-27CE8FA43C6F}" type="presParOf" srcId="{B7459E0C-8CF2-6747-96F4-6412584A11D4}" destId="{8395A499-6B6F-9243-82CA-8AE7302F9C00}" srcOrd="1" destOrd="0" presId="urn:microsoft.com/office/officeart/2005/8/layout/hierarchy6"/>
    <dgm:cxn modelId="{40A0C0AB-900F-6341-BF47-E24551FD5206}" type="presParOf" srcId="{8395A499-6B6F-9243-82CA-8AE7302F9C00}" destId="{08CB198A-8429-7744-B037-23AA022737DF}" srcOrd="0" destOrd="0" presId="urn:microsoft.com/office/officeart/2005/8/layout/hierarchy6"/>
    <dgm:cxn modelId="{A7ABF290-745E-674A-9DE4-E727780E8D0D}" type="presParOf" srcId="{08CB198A-8429-7744-B037-23AA022737DF}" destId="{DBA71364-5E13-4843-9582-152F5B926721}" srcOrd="0" destOrd="0" presId="urn:microsoft.com/office/officeart/2005/8/layout/hierarchy6"/>
    <dgm:cxn modelId="{CB0D2673-1306-084A-8CFC-D8AE1DDDE33D}" type="presParOf" srcId="{08CB198A-8429-7744-B037-23AA022737DF}" destId="{0218B38D-923A-474F-A1F3-17C52DD30336}" srcOrd="1" destOrd="0" presId="urn:microsoft.com/office/officeart/2005/8/layout/hierarchy6"/>
    <dgm:cxn modelId="{5D3A6213-3002-BD43-823D-D81FADAEB18F}" type="presParOf" srcId="{8395A499-6B6F-9243-82CA-8AE7302F9C00}" destId="{D1B69737-459B-5347-925D-FA44D2A9D03B}" srcOrd="1" destOrd="0" presId="urn:microsoft.com/office/officeart/2005/8/layout/hierarchy6"/>
    <dgm:cxn modelId="{71B3A491-ECDD-114F-BAD9-03B16B63F780}" type="presParOf" srcId="{D1B69737-459B-5347-925D-FA44D2A9D03B}" destId="{AD8D88E1-915D-354F-AB23-F4CA442B57BA}" srcOrd="0" destOrd="0" presId="urn:microsoft.com/office/officeart/2005/8/layout/hierarchy6"/>
    <dgm:cxn modelId="{C2BD0F09-24E5-D94F-9174-4E66CE3D262D}" type="presParOf" srcId="{8395A499-6B6F-9243-82CA-8AE7302F9C00}" destId="{E187F813-F6B7-584D-9B74-AB859FD74987}" srcOrd="2" destOrd="0" presId="urn:microsoft.com/office/officeart/2005/8/layout/hierarchy6"/>
    <dgm:cxn modelId="{24121666-7D6D-DA47-B39B-20BB15E97E17}" type="presParOf" srcId="{E187F813-F6B7-584D-9B74-AB859FD74987}" destId="{9890279A-0A09-C940-9C05-AC1CECD8DEED}" srcOrd="0" destOrd="0" presId="urn:microsoft.com/office/officeart/2005/8/layout/hierarchy6"/>
    <dgm:cxn modelId="{20169AC8-F6E8-754E-85B8-9D072EF0DC98}" type="presParOf" srcId="{E187F813-F6B7-584D-9B74-AB859FD74987}" destId="{3D1C4897-96DB-9F41-B45E-C93C7C209B53}" srcOrd="1" destOrd="0" presId="urn:microsoft.com/office/officeart/2005/8/layout/hierarchy6"/>
    <dgm:cxn modelId="{BE7BACEE-DF84-BC45-A8BE-F43BC9965C7C}" type="presParOf" srcId="{8395A499-6B6F-9243-82CA-8AE7302F9C00}" destId="{AB612481-6865-D14A-8BD0-721E4636B95F}" srcOrd="3" destOrd="0" presId="urn:microsoft.com/office/officeart/2005/8/layout/hierarchy6"/>
    <dgm:cxn modelId="{CBCD1868-2518-9E42-BD54-862882BCA2C4}" type="presParOf" srcId="{AB612481-6865-D14A-8BD0-721E4636B95F}" destId="{41D5709B-4A93-F345-B399-A06C1E3A0859}" srcOrd="0" destOrd="0" presId="urn:microsoft.com/office/officeart/2005/8/layout/hierarchy6"/>
    <dgm:cxn modelId="{36BF3853-301E-C948-BFC8-AA6EAF240168}" type="presParOf" srcId="{8395A499-6B6F-9243-82CA-8AE7302F9C00}" destId="{7C4F2B6C-2A60-714B-A1D8-A459DCDB1562}" srcOrd="4" destOrd="0" presId="urn:microsoft.com/office/officeart/2005/8/layout/hierarchy6"/>
    <dgm:cxn modelId="{CA07D126-249D-8C48-B38F-28BF552F5FAA}" type="presParOf" srcId="{7C4F2B6C-2A60-714B-A1D8-A459DCDB1562}" destId="{776ABF30-5ED8-AD41-960C-06B701C60EFE}" srcOrd="0" destOrd="0" presId="urn:microsoft.com/office/officeart/2005/8/layout/hierarchy6"/>
    <dgm:cxn modelId="{67AA72D8-C472-C240-9585-42A61AD09E9B}" type="presParOf" srcId="{7C4F2B6C-2A60-714B-A1D8-A459DCDB1562}" destId="{053AA691-533A-884C-B7CE-C4E0A1F00B89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6ABF30-5ED8-AD41-960C-06B701C60EFE}">
      <dsp:nvSpPr>
        <dsp:cNvPr id="0" name=""/>
        <dsp:cNvSpPr/>
      </dsp:nvSpPr>
      <dsp:spPr>
        <a:xfrm>
          <a:off x="0" y="5341806"/>
          <a:ext cx="6121400" cy="12815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tint val="55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3">
                <a:tint val="55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152400" extrusionH="63500" prstMaterial="matte">
          <a:bevelT w="14445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3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Technologies for Audio in E-Learning</a:t>
          </a:r>
        </a:p>
      </dsp:txBody>
      <dsp:txXfrm>
        <a:off x="0" y="5341806"/>
        <a:ext cx="1836420" cy="1281557"/>
      </dsp:txXfrm>
    </dsp:sp>
    <dsp:sp modelId="{9890279A-0A09-C940-9C05-AC1CECD8DEED}">
      <dsp:nvSpPr>
        <dsp:cNvPr id="0" name=""/>
        <dsp:cNvSpPr/>
      </dsp:nvSpPr>
      <dsp:spPr>
        <a:xfrm>
          <a:off x="0" y="3381585"/>
          <a:ext cx="6121400" cy="12466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tint val="55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3">
                <a:tint val="55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152400" extrusionH="63500" prstMaterial="matte">
          <a:bevelT w="14445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3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0904" tIns="120904" rIns="120904" bIns="120904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Effectiveness of Audio in E-Learning</a:t>
          </a:r>
        </a:p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i="1" kern="1200"/>
            <a:t>Modality Principle</a:t>
          </a:r>
        </a:p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i="0" kern="1200"/>
            <a:t>(Clark &amp; Mayer, 2008)</a:t>
          </a:r>
        </a:p>
      </dsp:txBody>
      <dsp:txXfrm>
        <a:off x="0" y="3381585"/>
        <a:ext cx="1836420" cy="1246664"/>
      </dsp:txXfrm>
    </dsp:sp>
    <dsp:sp modelId="{DBA71364-5E13-4843-9582-152F5B926721}">
      <dsp:nvSpPr>
        <dsp:cNvPr id="0" name=""/>
        <dsp:cNvSpPr/>
      </dsp:nvSpPr>
      <dsp:spPr>
        <a:xfrm>
          <a:off x="0" y="1685589"/>
          <a:ext cx="6121400" cy="141662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tint val="55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3">
                <a:tint val="55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152400" extrusionH="63500" prstMaterial="matte">
          <a:bevelT w="14445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3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Enhancement of  E-Learning</a:t>
          </a:r>
        </a:p>
      </dsp:txBody>
      <dsp:txXfrm>
        <a:off x="0" y="1685589"/>
        <a:ext cx="1836420" cy="1416628"/>
      </dsp:txXfrm>
    </dsp:sp>
    <dsp:sp modelId="{B528EAEB-3216-E642-9012-E4D832ECEDB3}">
      <dsp:nvSpPr>
        <dsp:cNvPr id="0" name=""/>
        <dsp:cNvSpPr/>
      </dsp:nvSpPr>
      <dsp:spPr>
        <a:xfrm>
          <a:off x="2910767" y="1716973"/>
          <a:ext cx="1792887" cy="112908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shade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3">
                <a:shade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2943837" y="1750043"/>
        <a:ext cx="1726747" cy="1062944"/>
      </dsp:txXfrm>
    </dsp:sp>
    <dsp:sp modelId="{1F6D55DB-80C0-4948-9EF7-EE01DCEF15C2}">
      <dsp:nvSpPr>
        <dsp:cNvPr id="0" name=""/>
        <dsp:cNvSpPr/>
      </dsp:nvSpPr>
      <dsp:spPr>
        <a:xfrm>
          <a:off x="2865069" y="2846058"/>
          <a:ext cx="942141" cy="849643"/>
        </a:xfrm>
        <a:custGeom>
          <a:avLst/>
          <a:gdLst/>
          <a:ahLst/>
          <a:cxnLst/>
          <a:rect l="0" t="0" r="0" b="0"/>
          <a:pathLst>
            <a:path>
              <a:moveTo>
                <a:pt x="942141" y="0"/>
              </a:moveTo>
              <a:lnTo>
                <a:pt x="942141" y="424821"/>
              </a:lnTo>
              <a:lnTo>
                <a:pt x="0" y="424821"/>
              </a:lnTo>
              <a:lnTo>
                <a:pt x="0" y="849643"/>
              </a:lnTo>
            </a:path>
          </a:pathLst>
        </a:custGeom>
        <a:noFill/>
        <a:ln w="25400" cap="flat" cmpd="sng" algn="ctr">
          <a:solidFill>
            <a:schemeClr val="accent3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A4276A3-C5AC-BF46-84F4-B5E1A66B2CF0}">
      <dsp:nvSpPr>
        <dsp:cNvPr id="0" name=""/>
        <dsp:cNvSpPr/>
      </dsp:nvSpPr>
      <dsp:spPr>
        <a:xfrm>
          <a:off x="1892299" y="3695702"/>
          <a:ext cx="1945541" cy="80348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shade val="8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3">
                <a:shade val="8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chemeClr val="accent6">
                  <a:lumMod val="75000"/>
                </a:schemeClr>
              </a:solidFill>
            </a:rPr>
            <a:t>1. When  audio is partnered with graphics and little to no text it is effective</a:t>
          </a:r>
        </a:p>
      </dsp:txBody>
      <dsp:txXfrm>
        <a:off x="1915832" y="3719235"/>
        <a:ext cx="1898475" cy="756421"/>
      </dsp:txXfrm>
    </dsp:sp>
    <dsp:sp modelId="{738887C0-8B37-5D43-9206-6B239B421310}">
      <dsp:nvSpPr>
        <dsp:cNvPr id="0" name=""/>
        <dsp:cNvSpPr/>
      </dsp:nvSpPr>
      <dsp:spPr>
        <a:xfrm>
          <a:off x="2284043" y="4499189"/>
          <a:ext cx="581026" cy="1011121"/>
        </a:xfrm>
        <a:custGeom>
          <a:avLst/>
          <a:gdLst/>
          <a:ahLst/>
          <a:cxnLst/>
          <a:rect l="0" t="0" r="0" b="0"/>
          <a:pathLst>
            <a:path>
              <a:moveTo>
                <a:pt x="581026" y="0"/>
              </a:moveTo>
              <a:lnTo>
                <a:pt x="581026" y="505560"/>
              </a:lnTo>
              <a:lnTo>
                <a:pt x="0" y="505560"/>
              </a:lnTo>
              <a:lnTo>
                <a:pt x="0" y="1011121"/>
              </a:lnTo>
            </a:path>
          </a:pathLst>
        </a:custGeom>
        <a:noFill/>
        <a:ln w="25400" cap="flat" cmpd="sng" algn="ctr">
          <a:solidFill>
            <a:schemeClr val="accent3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731B6E-1200-004D-836A-6846DF65109F}">
      <dsp:nvSpPr>
        <dsp:cNvPr id="0" name=""/>
        <dsp:cNvSpPr/>
      </dsp:nvSpPr>
      <dsp:spPr>
        <a:xfrm>
          <a:off x="1887153" y="5510310"/>
          <a:ext cx="793779" cy="51404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tint val="99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3">
                <a:tint val="99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solidFill>
                <a:srgbClr val="FF0000"/>
              </a:solidFill>
            </a:rPr>
            <a:t>Microphones</a:t>
          </a:r>
        </a:p>
      </dsp:txBody>
      <dsp:txXfrm>
        <a:off x="1902209" y="5525366"/>
        <a:ext cx="763667" cy="483934"/>
      </dsp:txXfrm>
    </dsp:sp>
    <dsp:sp modelId="{F28442A3-1FBF-ED49-9D35-88370E1A187B}">
      <dsp:nvSpPr>
        <dsp:cNvPr id="0" name=""/>
        <dsp:cNvSpPr/>
      </dsp:nvSpPr>
      <dsp:spPr>
        <a:xfrm>
          <a:off x="2865069" y="4499189"/>
          <a:ext cx="471185" cy="9432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71640"/>
              </a:lnTo>
              <a:lnTo>
                <a:pt x="471185" y="471640"/>
              </a:lnTo>
              <a:lnTo>
                <a:pt x="471185" y="943281"/>
              </a:lnTo>
            </a:path>
          </a:pathLst>
        </a:custGeom>
        <a:noFill/>
        <a:ln w="25400" cap="flat" cmpd="sng" algn="ctr">
          <a:solidFill>
            <a:schemeClr val="accent3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CC43877-A418-A643-A983-9A3809A16599}">
      <dsp:nvSpPr>
        <dsp:cNvPr id="0" name=""/>
        <dsp:cNvSpPr/>
      </dsp:nvSpPr>
      <dsp:spPr>
        <a:xfrm>
          <a:off x="2935267" y="5442470"/>
          <a:ext cx="801975" cy="69756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tint val="99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3">
                <a:tint val="99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solidFill>
                <a:srgbClr val="FF0000"/>
              </a:solidFill>
            </a:rPr>
            <a:t>Text to  Speech Software</a:t>
          </a:r>
        </a:p>
      </dsp:txBody>
      <dsp:txXfrm>
        <a:off x="2955698" y="5462901"/>
        <a:ext cx="761113" cy="656703"/>
      </dsp:txXfrm>
    </dsp:sp>
    <dsp:sp modelId="{0D557CDE-B7D6-0945-B513-CAFFA4D87833}">
      <dsp:nvSpPr>
        <dsp:cNvPr id="0" name=""/>
        <dsp:cNvSpPr/>
      </dsp:nvSpPr>
      <dsp:spPr>
        <a:xfrm>
          <a:off x="3807211" y="2846058"/>
          <a:ext cx="1172287" cy="7387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69397"/>
              </a:lnTo>
              <a:lnTo>
                <a:pt x="1172287" y="369397"/>
              </a:lnTo>
              <a:lnTo>
                <a:pt x="1172287" y="738794"/>
              </a:lnTo>
            </a:path>
          </a:pathLst>
        </a:custGeom>
        <a:noFill/>
        <a:ln w="25400" cap="flat" cmpd="sng" algn="ctr">
          <a:solidFill>
            <a:schemeClr val="accent3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444BFD-C760-B34F-B0E0-DF2CB23680B7}">
      <dsp:nvSpPr>
        <dsp:cNvPr id="0" name=""/>
        <dsp:cNvSpPr/>
      </dsp:nvSpPr>
      <dsp:spPr>
        <a:xfrm>
          <a:off x="4112518" y="3584853"/>
          <a:ext cx="1733962" cy="9948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shade val="8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3">
                <a:shade val="8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chemeClr val="accent6">
                  <a:lumMod val="75000"/>
                </a:schemeClr>
              </a:solidFill>
            </a:rPr>
            <a:t>2. Audio should not repeat on screen text. Instead it should discuss the major points of an animation or grapic</a:t>
          </a:r>
        </a:p>
      </dsp:txBody>
      <dsp:txXfrm>
        <a:off x="4141656" y="3613991"/>
        <a:ext cx="1675686" cy="936560"/>
      </dsp:txXfrm>
    </dsp:sp>
    <dsp:sp modelId="{1BC8E92B-61B0-4F43-8966-25201D05DA2E}">
      <dsp:nvSpPr>
        <dsp:cNvPr id="0" name=""/>
        <dsp:cNvSpPr/>
      </dsp:nvSpPr>
      <dsp:spPr>
        <a:xfrm>
          <a:off x="4184467" y="4579689"/>
          <a:ext cx="795032" cy="784688"/>
        </a:xfrm>
        <a:custGeom>
          <a:avLst/>
          <a:gdLst/>
          <a:ahLst/>
          <a:cxnLst/>
          <a:rect l="0" t="0" r="0" b="0"/>
          <a:pathLst>
            <a:path>
              <a:moveTo>
                <a:pt x="795032" y="0"/>
              </a:moveTo>
              <a:lnTo>
                <a:pt x="795032" y="392344"/>
              </a:lnTo>
              <a:lnTo>
                <a:pt x="0" y="392344"/>
              </a:lnTo>
              <a:lnTo>
                <a:pt x="0" y="784688"/>
              </a:lnTo>
            </a:path>
          </a:pathLst>
        </a:custGeom>
        <a:noFill/>
        <a:ln w="25400" cap="flat" cmpd="sng" algn="ctr">
          <a:solidFill>
            <a:schemeClr val="accent3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8AE8244-B8AC-9C4A-B0EC-99600CC3E596}">
      <dsp:nvSpPr>
        <dsp:cNvPr id="0" name=""/>
        <dsp:cNvSpPr/>
      </dsp:nvSpPr>
      <dsp:spPr>
        <a:xfrm>
          <a:off x="3835552" y="5364377"/>
          <a:ext cx="697829" cy="82172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tint val="99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3">
                <a:tint val="99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solidFill>
                <a:srgbClr val="FF0000"/>
              </a:solidFill>
            </a:rPr>
            <a:t>Smart Phones, iPod, iPad, MP3</a:t>
          </a:r>
        </a:p>
      </dsp:txBody>
      <dsp:txXfrm>
        <a:off x="3855991" y="5384816"/>
        <a:ext cx="656951" cy="780846"/>
      </dsp:txXfrm>
    </dsp:sp>
    <dsp:sp modelId="{74BF5BCF-439C-574E-AF85-F82CAF6858B3}">
      <dsp:nvSpPr>
        <dsp:cNvPr id="0" name=""/>
        <dsp:cNvSpPr/>
      </dsp:nvSpPr>
      <dsp:spPr>
        <a:xfrm>
          <a:off x="4873691" y="4579689"/>
          <a:ext cx="91440" cy="1172225"/>
        </a:xfrm>
        <a:custGeom>
          <a:avLst/>
          <a:gdLst/>
          <a:ahLst/>
          <a:cxnLst/>
          <a:rect l="0" t="0" r="0" b="0"/>
          <a:pathLst>
            <a:path>
              <a:moveTo>
                <a:pt x="105808" y="0"/>
              </a:moveTo>
              <a:lnTo>
                <a:pt x="105808" y="586112"/>
              </a:lnTo>
              <a:lnTo>
                <a:pt x="45720" y="586112"/>
              </a:lnTo>
              <a:lnTo>
                <a:pt x="45720" y="1172225"/>
              </a:lnTo>
            </a:path>
          </a:pathLst>
        </a:custGeom>
        <a:noFill/>
        <a:ln w="25400" cap="flat" cmpd="sng" algn="ctr">
          <a:solidFill>
            <a:schemeClr val="accent3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AEA0EFA-7025-F64C-91EB-2075CB2DE698}">
      <dsp:nvSpPr>
        <dsp:cNvPr id="0" name=""/>
        <dsp:cNvSpPr/>
      </dsp:nvSpPr>
      <dsp:spPr>
        <a:xfrm>
          <a:off x="4596031" y="5751915"/>
          <a:ext cx="646761" cy="297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tint val="99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3">
                <a:tint val="99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solidFill>
                <a:srgbClr val="FF0000"/>
              </a:solidFill>
            </a:rPr>
            <a:t>Podcasts</a:t>
          </a:r>
        </a:p>
      </dsp:txBody>
      <dsp:txXfrm>
        <a:off x="4604754" y="5760638"/>
        <a:ext cx="629315" cy="280386"/>
      </dsp:txXfrm>
    </dsp:sp>
    <dsp:sp modelId="{1D85733D-7338-BE40-A2B4-5D43CBE377F4}">
      <dsp:nvSpPr>
        <dsp:cNvPr id="0" name=""/>
        <dsp:cNvSpPr/>
      </dsp:nvSpPr>
      <dsp:spPr>
        <a:xfrm>
          <a:off x="4979499" y="4579689"/>
          <a:ext cx="676823" cy="14117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05893"/>
              </a:lnTo>
              <a:lnTo>
                <a:pt x="676823" y="705893"/>
              </a:lnTo>
              <a:lnTo>
                <a:pt x="676823" y="1411786"/>
              </a:lnTo>
            </a:path>
          </a:pathLst>
        </a:custGeom>
        <a:noFill/>
        <a:ln w="25400" cap="flat" cmpd="sng" algn="ctr">
          <a:solidFill>
            <a:schemeClr val="accent3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A0A12DD-2970-9E4A-9965-D46A805BF85A}">
      <dsp:nvSpPr>
        <dsp:cNvPr id="0" name=""/>
        <dsp:cNvSpPr/>
      </dsp:nvSpPr>
      <dsp:spPr>
        <a:xfrm>
          <a:off x="5381897" y="5991476"/>
          <a:ext cx="548851" cy="50389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tint val="99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3">
                <a:tint val="99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solidFill>
                <a:srgbClr val="FF0000"/>
              </a:solidFill>
            </a:rPr>
            <a:t>PDAs</a:t>
          </a:r>
        </a:p>
      </dsp:txBody>
      <dsp:txXfrm>
        <a:off x="5396656" y="6006235"/>
        <a:ext cx="519333" cy="47437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</Words>
  <Characters>214</Characters>
  <Application>Microsoft Macintosh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Trail</dc:creator>
  <cp:keywords/>
  <dc:description/>
  <cp:lastModifiedBy>Brittany Trail</cp:lastModifiedBy>
  <cp:revision>2</cp:revision>
  <dcterms:created xsi:type="dcterms:W3CDTF">2011-06-13T00:51:00Z</dcterms:created>
  <dcterms:modified xsi:type="dcterms:W3CDTF">2011-06-13T00:51:00Z</dcterms:modified>
</cp:coreProperties>
</file>